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3516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SBT102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SBT102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B3516">
        <w:rPr>
          <w:rFonts w:asciiTheme="minorHAnsi" w:hAnsiTheme="minorHAnsi" w:cs="Arial"/>
          <w:lang w:val="en-ZA"/>
        </w:rPr>
        <w:t>R 1,800,000,000.00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3516">
        <w:rPr>
          <w:rFonts w:asciiTheme="minorHAnsi" w:hAnsiTheme="minorHAnsi" w:cs="Arial"/>
          <w:lang w:val="en-ZA"/>
        </w:rPr>
        <w:t>12.483</w:t>
      </w:r>
      <w:r>
        <w:rPr>
          <w:rFonts w:asciiTheme="minorHAnsi" w:hAnsiTheme="minorHAnsi" w:cs="Arial"/>
          <w:lang w:val="en-ZA"/>
        </w:rPr>
        <w:t>% (3 Month JIBAR as at 18 Sep</w:t>
      </w:r>
      <w:r w:rsidR="008050A2">
        <w:rPr>
          <w:rFonts w:asciiTheme="minorHAnsi" w:hAnsiTheme="minorHAnsi" w:cs="Arial"/>
          <w:lang w:val="en-ZA"/>
        </w:rPr>
        <w:t>t</w:t>
      </w:r>
      <w:r w:rsidR="007247D9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9B3516">
        <w:rPr>
          <w:rFonts w:asciiTheme="minorHAnsi" w:hAnsiTheme="minorHAnsi" w:cs="Arial"/>
          <w:lang w:val="en-ZA"/>
        </w:rPr>
        <w:t>7.033</w:t>
      </w:r>
      <w:r>
        <w:rPr>
          <w:rFonts w:asciiTheme="minorHAnsi" w:hAnsiTheme="minorHAnsi" w:cs="Arial"/>
          <w:lang w:val="en-ZA"/>
        </w:rPr>
        <w:t xml:space="preserve">% plus </w:t>
      </w:r>
      <w:r w:rsidR="007247D9">
        <w:rPr>
          <w:rFonts w:asciiTheme="minorHAnsi" w:hAnsiTheme="minorHAnsi" w:cs="Arial"/>
          <w:lang w:val="en-ZA"/>
        </w:rPr>
        <w:t>545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247D9" w:rsidRDefault="007247D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13A11">
        <w:rPr>
          <w:rFonts w:asciiTheme="minorHAnsi" w:hAnsiTheme="minorHAnsi" w:cs="Arial"/>
          <w:b/>
          <w:lang w:val="en-ZA"/>
        </w:rPr>
        <w:t>Legal Maturity Date</w:t>
      </w:r>
      <w:r w:rsidRPr="00613A11">
        <w:rPr>
          <w:rFonts w:asciiTheme="minorHAnsi" w:hAnsiTheme="minorHAnsi" w:cs="Arial"/>
          <w:b/>
          <w:lang w:val="en-ZA"/>
        </w:rPr>
        <w:tab/>
      </w:r>
      <w:r w:rsidRPr="00613A11">
        <w:rPr>
          <w:rFonts w:asciiTheme="minorHAnsi" w:hAnsiTheme="minorHAnsi" w:cs="Arial"/>
          <w:lang w:val="en-ZA"/>
        </w:rPr>
        <w:t>Perpetual (expected maturity for system purposes 30 September 2099)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47D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ZAG000146622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247D9" w:rsidRDefault="007247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B35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B319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https://www.jse.co.za/content/JSEPricingSupplementsItems/2014/BondDocuments/STB102%20Pricing%20Supplement%2020170921.pdf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B3516" w:rsidRPr="00F64748" w:rsidRDefault="009B35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50A2" w:rsidRDefault="008050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050A2" w:rsidRPr="00037BD4" w:rsidRDefault="008050A2" w:rsidP="008050A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37BD4">
        <w:rPr>
          <w:rFonts w:asciiTheme="minorHAnsi" w:eastAsia="Times" w:hAnsiTheme="minorHAnsi" w:cs="Arial"/>
          <w:lang w:val="en-ZA"/>
        </w:rPr>
        <w:t xml:space="preserve">Keletso Moloi                                           </w:t>
      </w:r>
      <w:proofErr w:type="gramStart"/>
      <w:r w:rsidRPr="00037BD4">
        <w:rPr>
          <w:rFonts w:asciiTheme="minorHAnsi" w:eastAsia="Times" w:hAnsiTheme="minorHAnsi" w:cs="Arial"/>
          <w:lang w:val="en-ZA"/>
        </w:rPr>
        <w:t>The</w:t>
      </w:r>
      <w:proofErr w:type="gramEnd"/>
      <w:r w:rsidRPr="00037BD4">
        <w:rPr>
          <w:rFonts w:asciiTheme="minorHAnsi" w:eastAsia="Times" w:hAnsiTheme="minorHAnsi" w:cs="Arial"/>
          <w:lang w:val="en-ZA"/>
        </w:rPr>
        <w:t xml:space="preserve"> Standard Bank of South Africa Limited                                    +27 11 721 8043</w:t>
      </w:r>
    </w:p>
    <w:p w:rsidR="008050A2" w:rsidRPr="00F64748" w:rsidRDefault="008050A2" w:rsidP="008050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37BD4">
        <w:rPr>
          <w:rFonts w:asciiTheme="minorHAnsi" w:eastAsia="Times" w:hAnsiTheme="minorHAnsi" w:cs="Arial"/>
          <w:lang w:val="en-ZA"/>
        </w:rPr>
        <w:t>Corporate Actions</w:t>
      </w:r>
      <w:r w:rsidRPr="00037BD4">
        <w:rPr>
          <w:rFonts w:asciiTheme="minorHAnsi" w:eastAsia="Times" w:hAnsiTheme="minorHAnsi" w:cs="Arial"/>
          <w:lang w:val="en-ZA"/>
        </w:rPr>
        <w:tab/>
        <w:t xml:space="preserve"> </w:t>
      </w:r>
      <w:r w:rsidRPr="00037BD4">
        <w:rPr>
          <w:rFonts w:asciiTheme="minorHAnsi" w:eastAsia="Times" w:hAnsiTheme="minorHAnsi" w:cs="Arial"/>
          <w:lang w:val="en-ZA"/>
        </w:rPr>
        <w:tab/>
        <w:t xml:space="preserve">    JSE</w:t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  <w:t xml:space="preserve">                                  +27 11 520 7000</w:t>
      </w:r>
    </w:p>
    <w:sectPr w:rsidR="008050A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50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50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35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4C71FA" wp14:editId="4FBD5E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35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45F3D4" wp14:editId="00A7FCC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0086EC" wp14:editId="7D44E31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11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7D9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0A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516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TB102%20Pricing%20Supplement%202017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A70EFC6-21D6-4910-9E08-49EA1190A254}"/>
</file>

<file path=customXml/itemProps2.xml><?xml version="1.0" encoding="utf-8"?>
<ds:datastoreItem xmlns:ds="http://schemas.openxmlformats.org/officeDocument/2006/customXml" ds:itemID="{2BD1990A-F932-4D8D-992C-C7EA4165862B}"/>
</file>

<file path=customXml/itemProps3.xml><?xml version="1.0" encoding="utf-8"?>
<ds:datastoreItem xmlns:ds="http://schemas.openxmlformats.org/officeDocument/2006/customXml" ds:itemID="{4CE097CE-6CD2-48AB-A8FF-36B3B6415A66}"/>
</file>

<file path=customXml/itemProps4.xml><?xml version="1.0" encoding="utf-8"?>
<ds:datastoreItem xmlns:ds="http://schemas.openxmlformats.org/officeDocument/2006/customXml" ds:itemID="{ED7D4996-F1C0-4B62-91B9-01A06F15D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2017-09-18T12:42:00Z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